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A" w:rsidRPr="00BC0C4A" w:rsidRDefault="00BC0C4A" w:rsidP="00BC0C4A">
      <w:pPr>
        <w:jc w:val="right"/>
        <w:rPr>
          <w:b/>
          <w:sz w:val="32"/>
        </w:rPr>
      </w:pPr>
      <w:r w:rsidRPr="00BC0C4A">
        <w:rPr>
          <w:b/>
          <w:sz w:val="32"/>
        </w:rPr>
        <w:t>Проект</w:t>
      </w:r>
    </w:p>
    <w:p w:rsidR="00BC0C4A" w:rsidRDefault="00BC0C4A" w:rsidP="00BC0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0C4A" w:rsidRDefault="00BC0C4A" w:rsidP="00BC0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C0C4A" w:rsidRDefault="00BC0C4A" w:rsidP="00BC0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 РАЙОНА    СМОЛЕНСКОЙ  ОБЛАСТИ</w:t>
      </w:r>
    </w:p>
    <w:p w:rsidR="00BC0C4A" w:rsidRDefault="00BC0C4A" w:rsidP="00BC0C4A">
      <w:pPr>
        <w:jc w:val="center"/>
        <w:rPr>
          <w:b/>
          <w:sz w:val="28"/>
          <w:szCs w:val="28"/>
        </w:rPr>
      </w:pPr>
    </w:p>
    <w:p w:rsidR="00BC0C4A" w:rsidRDefault="00BC0C4A" w:rsidP="00BC0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0C4A" w:rsidRDefault="00BC0C4A" w:rsidP="00BC0C4A">
      <w:pPr>
        <w:jc w:val="center"/>
        <w:rPr>
          <w:b/>
          <w:sz w:val="28"/>
          <w:szCs w:val="28"/>
        </w:rPr>
      </w:pPr>
    </w:p>
    <w:p w:rsidR="00BC0C4A" w:rsidRDefault="00BC0C4A" w:rsidP="00BC0C4A">
      <w:pPr>
        <w:rPr>
          <w:sz w:val="28"/>
          <w:szCs w:val="28"/>
        </w:rPr>
      </w:pPr>
      <w:r>
        <w:rPr>
          <w:sz w:val="28"/>
          <w:szCs w:val="28"/>
        </w:rPr>
        <w:t>от _________________________                                                              № ______</w:t>
      </w:r>
    </w:p>
    <w:p w:rsidR="00BC0C4A" w:rsidRDefault="00BC0C4A" w:rsidP="00BC0C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BC0C4A" w:rsidTr="00A31E42">
        <w:tc>
          <w:tcPr>
            <w:tcW w:w="4962" w:type="dxa"/>
          </w:tcPr>
          <w:p w:rsidR="00BC0C4A" w:rsidRPr="00577D02" w:rsidRDefault="00BC0C4A" w:rsidP="00A31E42">
            <w:pPr>
              <w:ind w:left="-105"/>
              <w:jc w:val="both"/>
              <w:rPr>
                <w:sz w:val="28"/>
                <w:szCs w:val="28"/>
              </w:rPr>
            </w:pPr>
            <w:r w:rsidRPr="00577D02">
              <w:rPr>
                <w:sz w:val="28"/>
                <w:szCs w:val="28"/>
              </w:rPr>
              <w:t>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</w:t>
            </w:r>
          </w:p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</w:tbl>
    <w:p w:rsidR="00BC0C4A" w:rsidRDefault="00BC0C4A" w:rsidP="00BC0C4A">
      <w:pPr>
        <w:ind w:left="720" w:firstLine="556"/>
        <w:rPr>
          <w:sz w:val="26"/>
          <w:szCs w:val="26"/>
        </w:rPr>
      </w:pPr>
    </w:p>
    <w:p w:rsidR="00BC0C4A" w:rsidRDefault="00BC0C4A" w:rsidP="00BC0C4A">
      <w:pPr>
        <w:ind w:firstLine="709"/>
        <w:jc w:val="both"/>
        <w:rPr>
          <w:sz w:val="28"/>
          <w:szCs w:val="28"/>
        </w:rPr>
      </w:pPr>
      <w:r w:rsidRPr="00577D02">
        <w:rPr>
          <w:sz w:val="28"/>
          <w:szCs w:val="28"/>
        </w:rPr>
        <w:t>В соответствии с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577D02">
        <w:rPr>
          <w:sz w:val="28"/>
          <w:szCs w:val="28"/>
        </w:rPr>
        <w:t>9 июля 2016 года № 649 "О мерах по приспособлению жилых помещений и общего имущества в многоквартирном доме с учетом потре</w:t>
      </w:r>
      <w:r>
        <w:rPr>
          <w:sz w:val="28"/>
          <w:szCs w:val="28"/>
        </w:rPr>
        <w:t>бности инвалидов",</w:t>
      </w:r>
    </w:p>
    <w:p w:rsidR="00BC0C4A" w:rsidRDefault="00BC0C4A" w:rsidP="00BC0C4A">
      <w:pPr>
        <w:ind w:firstLine="1276"/>
        <w:rPr>
          <w:sz w:val="28"/>
          <w:szCs w:val="28"/>
        </w:rPr>
      </w:pPr>
    </w:p>
    <w:p w:rsidR="00BC0C4A" w:rsidRPr="00577D02" w:rsidRDefault="00BC0C4A" w:rsidP="00BC0C4A">
      <w:pPr>
        <w:ind w:firstLine="709"/>
        <w:rPr>
          <w:sz w:val="28"/>
          <w:szCs w:val="28"/>
        </w:rPr>
      </w:pPr>
      <w:r w:rsidRPr="00577D02">
        <w:rPr>
          <w:sz w:val="28"/>
          <w:szCs w:val="28"/>
        </w:rPr>
        <w:t>Администрация Вязьма-Брянского сельского поселения</w:t>
      </w:r>
      <w:r>
        <w:rPr>
          <w:sz w:val="28"/>
          <w:szCs w:val="28"/>
        </w:rPr>
        <w:t xml:space="preserve"> Вяземского района Смоленской области  п о с т а н о в л я е т:</w:t>
      </w:r>
    </w:p>
    <w:p w:rsidR="00BC0C4A" w:rsidRPr="00577D02" w:rsidRDefault="00BC0C4A" w:rsidP="00BC0C4A">
      <w:pPr>
        <w:ind w:firstLine="1276"/>
        <w:rPr>
          <w:sz w:val="28"/>
          <w:szCs w:val="28"/>
        </w:rPr>
      </w:pP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bookmarkStart w:id="0" w:name="sub_1"/>
      <w:r w:rsidRPr="00577D02">
        <w:rPr>
          <w:sz w:val="28"/>
          <w:szCs w:val="28"/>
        </w:rPr>
        <w:t xml:space="preserve">1. Утвердить Порядок создания и работы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</w:t>
      </w:r>
      <w:r>
        <w:rPr>
          <w:sz w:val="28"/>
          <w:szCs w:val="28"/>
        </w:rPr>
        <w:t xml:space="preserve">№ </w:t>
      </w:r>
      <w:r w:rsidRPr="00577D02">
        <w:rPr>
          <w:sz w:val="28"/>
          <w:szCs w:val="28"/>
        </w:rPr>
        <w:t>1.</w:t>
      </w: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r w:rsidRPr="00577D02">
        <w:rPr>
          <w:sz w:val="28"/>
          <w:szCs w:val="28"/>
        </w:rPr>
        <w:t xml:space="preserve">2. Утвердить состав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и обеспечения условий их доступности для инвалидов согласно приложению </w:t>
      </w:r>
      <w:r>
        <w:rPr>
          <w:sz w:val="28"/>
          <w:szCs w:val="28"/>
        </w:rPr>
        <w:t xml:space="preserve">№ </w:t>
      </w:r>
      <w:r w:rsidRPr="00577D02">
        <w:rPr>
          <w:sz w:val="28"/>
          <w:szCs w:val="28"/>
        </w:rPr>
        <w:t>2.</w:t>
      </w:r>
    </w:p>
    <w:p w:rsidR="00BC0C4A" w:rsidRDefault="00BC0C4A" w:rsidP="00BC0C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77D02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0C4A" w:rsidRDefault="00BC0C4A" w:rsidP="00BC0C4A"/>
    <w:p w:rsidR="00BC0C4A" w:rsidRDefault="00BC0C4A" w:rsidP="00BC0C4A">
      <w:pPr>
        <w:rPr>
          <w:sz w:val="28"/>
          <w:szCs w:val="28"/>
        </w:rPr>
      </w:pPr>
      <w:r w:rsidRPr="00577D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C0C4A" w:rsidRDefault="00BC0C4A" w:rsidP="00BC0C4A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BC0C4A" w:rsidRPr="00BC0C4A" w:rsidRDefault="00BC0C4A" w:rsidP="00BC0C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В.П. Шайторова</w:t>
      </w:r>
      <w:bookmarkStart w:id="2" w:name="sub_1000"/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BC0C4A" w:rsidTr="00A31E42">
        <w:tc>
          <w:tcPr>
            <w:tcW w:w="4956" w:type="dxa"/>
          </w:tcPr>
          <w:p w:rsidR="00BC0C4A" w:rsidRPr="00F30A41" w:rsidRDefault="00BC0C4A" w:rsidP="00A31E42">
            <w:pPr>
              <w:ind w:left="27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F30A41">
              <w:rPr>
                <w:sz w:val="28"/>
                <w:szCs w:val="28"/>
              </w:rPr>
              <w:t>1</w:t>
            </w:r>
          </w:p>
          <w:p w:rsidR="00BC0C4A" w:rsidRPr="00F30A41" w:rsidRDefault="00BC0C4A" w:rsidP="00A31E42">
            <w:pPr>
              <w:ind w:left="27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>к постановлению Администрации</w:t>
            </w:r>
          </w:p>
          <w:p w:rsidR="00BC0C4A" w:rsidRPr="00F30A41" w:rsidRDefault="00BC0C4A" w:rsidP="00A31E42">
            <w:pPr>
              <w:ind w:left="27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BC0C4A" w:rsidRPr="00F30A41" w:rsidRDefault="00BC0C4A" w:rsidP="00A31E42">
            <w:pPr>
              <w:ind w:left="27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 xml:space="preserve">от «____»__________2018 №______ </w:t>
            </w:r>
          </w:p>
          <w:p w:rsidR="00BC0C4A" w:rsidRDefault="00BC0C4A" w:rsidP="00A31E42">
            <w:pPr>
              <w:jc w:val="right"/>
              <w:rPr>
                <w:sz w:val="26"/>
                <w:szCs w:val="26"/>
              </w:rPr>
            </w:pPr>
          </w:p>
        </w:tc>
      </w:tr>
    </w:tbl>
    <w:p w:rsidR="00BC0C4A" w:rsidRDefault="00BC0C4A" w:rsidP="00BC0C4A">
      <w:pPr>
        <w:ind w:left="720"/>
        <w:jc w:val="right"/>
        <w:rPr>
          <w:sz w:val="26"/>
          <w:szCs w:val="26"/>
        </w:rPr>
      </w:pPr>
    </w:p>
    <w:p w:rsidR="00BC0C4A" w:rsidRPr="0030393A" w:rsidRDefault="00BC0C4A" w:rsidP="00BC0C4A">
      <w:pPr>
        <w:ind w:left="720"/>
        <w:jc w:val="center"/>
        <w:rPr>
          <w:sz w:val="26"/>
          <w:szCs w:val="26"/>
        </w:rPr>
      </w:pPr>
    </w:p>
    <w:p w:rsidR="00BC0C4A" w:rsidRPr="00577D02" w:rsidRDefault="00BC0C4A" w:rsidP="00BC0C4A">
      <w:pPr>
        <w:ind w:left="720"/>
        <w:jc w:val="center"/>
        <w:rPr>
          <w:b/>
          <w:sz w:val="28"/>
          <w:szCs w:val="28"/>
        </w:rPr>
      </w:pPr>
      <w:r w:rsidRPr="00577D02">
        <w:rPr>
          <w:b/>
          <w:sz w:val="28"/>
          <w:szCs w:val="28"/>
        </w:rPr>
        <w:t>ПОРЯДОК</w:t>
      </w:r>
    </w:p>
    <w:p w:rsidR="00BC0C4A" w:rsidRPr="00577D02" w:rsidRDefault="00BC0C4A" w:rsidP="00BC0C4A">
      <w:pPr>
        <w:ind w:left="720"/>
        <w:jc w:val="center"/>
        <w:rPr>
          <w:sz w:val="28"/>
          <w:szCs w:val="28"/>
        </w:rPr>
      </w:pPr>
      <w:r w:rsidRPr="00577D02">
        <w:rPr>
          <w:b/>
          <w:sz w:val="28"/>
          <w:szCs w:val="28"/>
        </w:rPr>
        <w:t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bookmarkEnd w:id="2"/>
    <w:p w:rsidR="00BC0C4A" w:rsidRPr="0030393A" w:rsidRDefault="00BC0C4A" w:rsidP="00BC0C4A">
      <w:pPr>
        <w:ind w:left="720"/>
        <w:rPr>
          <w:sz w:val="26"/>
          <w:szCs w:val="26"/>
        </w:rPr>
      </w:pPr>
    </w:p>
    <w:p w:rsidR="00BC0C4A" w:rsidRPr="00577D02" w:rsidRDefault="00BC0C4A" w:rsidP="00BC0C4A">
      <w:pPr>
        <w:ind w:left="720"/>
        <w:jc w:val="center"/>
        <w:rPr>
          <w:sz w:val="28"/>
          <w:szCs w:val="28"/>
        </w:rPr>
      </w:pPr>
      <w:bookmarkStart w:id="3" w:name="sub_100"/>
      <w:r w:rsidRPr="00577D02">
        <w:rPr>
          <w:sz w:val="28"/>
          <w:szCs w:val="28"/>
        </w:rPr>
        <w:t>1. Общие положения</w:t>
      </w:r>
    </w:p>
    <w:bookmarkEnd w:id="3"/>
    <w:p w:rsidR="00BC0C4A" w:rsidRPr="00577D02" w:rsidRDefault="00BC0C4A" w:rsidP="00BC0C4A">
      <w:pPr>
        <w:ind w:left="720"/>
        <w:jc w:val="both"/>
        <w:rPr>
          <w:sz w:val="28"/>
          <w:szCs w:val="28"/>
        </w:rPr>
      </w:pPr>
    </w:p>
    <w:p w:rsidR="00BC0C4A" w:rsidRPr="00577D02" w:rsidRDefault="00BC0C4A" w:rsidP="00BC0C4A">
      <w:pPr>
        <w:ind w:firstLine="720"/>
        <w:jc w:val="both"/>
        <w:rPr>
          <w:sz w:val="28"/>
          <w:szCs w:val="28"/>
        </w:rPr>
      </w:pPr>
      <w:bookmarkStart w:id="4" w:name="sub_11"/>
      <w:r w:rsidRPr="00577D02">
        <w:rPr>
          <w:sz w:val="28"/>
          <w:szCs w:val="28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 Вязьма-Брянского сельского поселения,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администрацией Вязьма-Брянского сельского поселения (далее - комиссия). Указанное обследование проводится в соответствии с планом мероприятий, утвержденным администрацией Вязьма-Брянского сельского поселения.</w:t>
      </w:r>
    </w:p>
    <w:bookmarkEnd w:id="4"/>
    <w:p w:rsidR="00BC0C4A" w:rsidRPr="00577D02" w:rsidRDefault="00BC0C4A" w:rsidP="00BC0C4A">
      <w:pPr>
        <w:ind w:left="720"/>
        <w:jc w:val="center"/>
        <w:rPr>
          <w:sz w:val="28"/>
          <w:szCs w:val="28"/>
        </w:rPr>
      </w:pPr>
    </w:p>
    <w:p w:rsidR="00BC0C4A" w:rsidRPr="00577D02" w:rsidRDefault="00BC0C4A" w:rsidP="00BC0C4A">
      <w:pPr>
        <w:ind w:left="720"/>
        <w:jc w:val="center"/>
        <w:rPr>
          <w:sz w:val="28"/>
          <w:szCs w:val="28"/>
        </w:rPr>
      </w:pPr>
      <w:bookmarkStart w:id="5" w:name="sub_200"/>
      <w:r w:rsidRPr="00577D02">
        <w:rPr>
          <w:sz w:val="28"/>
          <w:szCs w:val="28"/>
        </w:rPr>
        <w:t>2. Порядок создания комиссии</w:t>
      </w:r>
    </w:p>
    <w:bookmarkEnd w:id="5"/>
    <w:p w:rsidR="00BC0C4A" w:rsidRPr="00577D02" w:rsidRDefault="00BC0C4A" w:rsidP="00BC0C4A">
      <w:pPr>
        <w:ind w:left="720"/>
        <w:jc w:val="both"/>
        <w:rPr>
          <w:sz w:val="28"/>
          <w:szCs w:val="28"/>
        </w:rPr>
      </w:pP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bookmarkStart w:id="6" w:name="sub_21"/>
      <w:r w:rsidRPr="00577D02">
        <w:rPr>
          <w:sz w:val="28"/>
          <w:szCs w:val="28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bookmarkEnd w:id="6"/>
    <w:p w:rsidR="00BC0C4A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  <w:r>
        <w:rPr>
          <w:sz w:val="28"/>
          <w:szCs w:val="28"/>
        </w:rPr>
        <w:t xml:space="preserve"> 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577D02">
        <w:rPr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D02">
        <w:rPr>
          <w:sz w:val="28"/>
          <w:szCs w:val="28"/>
        </w:rPr>
        <w:t>задержками в развитии и другими нарушениями функций организма человека.</w:t>
      </w:r>
    </w:p>
    <w:p w:rsidR="00BC0C4A" w:rsidRPr="00577D02" w:rsidRDefault="00BC0C4A" w:rsidP="00BC0C4A">
      <w:pPr>
        <w:ind w:left="720"/>
        <w:jc w:val="both"/>
        <w:rPr>
          <w:sz w:val="28"/>
          <w:szCs w:val="28"/>
        </w:rPr>
      </w:pPr>
      <w:bookmarkStart w:id="7" w:name="sub_22"/>
      <w:r w:rsidRPr="00577D02">
        <w:rPr>
          <w:sz w:val="28"/>
          <w:szCs w:val="28"/>
        </w:rPr>
        <w:t xml:space="preserve">2.2. </w:t>
      </w:r>
      <w:bookmarkStart w:id="8" w:name="sub_23"/>
      <w:bookmarkEnd w:id="7"/>
      <w:r w:rsidRPr="00577D02">
        <w:rPr>
          <w:sz w:val="28"/>
          <w:szCs w:val="28"/>
        </w:rPr>
        <w:t xml:space="preserve"> В состав комиссии включаются представители:</w:t>
      </w:r>
    </w:p>
    <w:bookmarkEnd w:id="8"/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органов муниципального жилищного контроля;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общественных объединений инвалидов.</w:t>
      </w: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bookmarkStart w:id="9" w:name="sub_24"/>
      <w:r w:rsidRPr="00577D02">
        <w:rPr>
          <w:sz w:val="28"/>
          <w:szCs w:val="28"/>
        </w:rPr>
        <w:t>2.3. Состав комиссии утверждается постановлением Администрации Вязьма-Брянского сельского поселения.</w:t>
      </w:r>
    </w:p>
    <w:bookmarkEnd w:id="9"/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</w:p>
    <w:p w:rsidR="00BC0C4A" w:rsidRPr="00577D02" w:rsidRDefault="00BC0C4A" w:rsidP="00BC0C4A">
      <w:pPr>
        <w:ind w:left="720"/>
        <w:jc w:val="center"/>
        <w:rPr>
          <w:sz w:val="28"/>
          <w:szCs w:val="28"/>
        </w:rPr>
      </w:pPr>
      <w:bookmarkStart w:id="10" w:name="sub_300"/>
      <w:r w:rsidRPr="00577D02">
        <w:rPr>
          <w:sz w:val="28"/>
          <w:szCs w:val="28"/>
        </w:rPr>
        <w:t>3. Порядок работы комиссии</w:t>
      </w:r>
    </w:p>
    <w:bookmarkEnd w:id="10"/>
    <w:p w:rsidR="00BC0C4A" w:rsidRPr="00577D02" w:rsidRDefault="00BC0C4A" w:rsidP="00BC0C4A">
      <w:pPr>
        <w:ind w:left="720"/>
        <w:jc w:val="both"/>
        <w:rPr>
          <w:sz w:val="28"/>
          <w:szCs w:val="28"/>
        </w:rPr>
      </w:pP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1" w:name="sub_31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bookmarkEnd w:id="11"/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77D02">
        <w:rPr>
          <w:sz w:val="28"/>
          <w:szCs w:val="28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bookmarkStart w:id="12" w:name="sub_32"/>
      <w:r w:rsidRPr="00577D02">
        <w:rPr>
          <w:sz w:val="28"/>
          <w:szCs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C0C4A" w:rsidRPr="00577D02" w:rsidRDefault="00BC0C4A" w:rsidP="00BC0C4A">
      <w:pPr>
        <w:ind w:firstLine="142"/>
        <w:jc w:val="both"/>
        <w:rPr>
          <w:sz w:val="28"/>
          <w:szCs w:val="28"/>
        </w:rPr>
      </w:pPr>
      <w:bookmarkStart w:id="13" w:name="sub_33"/>
      <w:bookmarkEnd w:id="12"/>
      <w:r>
        <w:rPr>
          <w:sz w:val="28"/>
          <w:szCs w:val="28"/>
        </w:rPr>
        <w:tab/>
      </w:r>
      <w:r w:rsidRPr="00577D02">
        <w:rPr>
          <w:sz w:val="28"/>
          <w:szCs w:val="28"/>
        </w:rPr>
        <w:t xml:space="preserve"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</w:t>
      </w:r>
      <w:r w:rsidRPr="00577D02">
        <w:rPr>
          <w:sz w:val="28"/>
          <w:szCs w:val="28"/>
        </w:rPr>
        <w:lastRenderedPageBreak/>
        <w:t>частного жилищного фонда комиссией, принимаются большинством голосов членов комиссии.</w:t>
      </w:r>
    </w:p>
    <w:p w:rsidR="00BC0C4A" w:rsidRPr="00577D02" w:rsidRDefault="00BC0C4A" w:rsidP="00BC0C4A">
      <w:pPr>
        <w:ind w:firstLine="709"/>
        <w:jc w:val="both"/>
        <w:rPr>
          <w:sz w:val="28"/>
          <w:szCs w:val="28"/>
        </w:rPr>
      </w:pPr>
      <w:bookmarkStart w:id="14" w:name="sub_34"/>
      <w:bookmarkEnd w:id="13"/>
      <w:r w:rsidRPr="00577D02">
        <w:rPr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5" w:name="sub_35"/>
      <w:bookmarkEnd w:id="14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6" w:name="sub_36"/>
      <w:bookmarkEnd w:id="15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7" w:name="sub_361"/>
      <w:bookmarkEnd w:id="16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3.6.1. Описание характеристик жилого помещения инвалида, составленное на основании результатов обследования;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8" w:name="sub_362"/>
      <w:bookmarkEnd w:id="17"/>
      <w:r>
        <w:rPr>
          <w:sz w:val="28"/>
          <w:szCs w:val="28"/>
        </w:rPr>
        <w:tab/>
      </w:r>
      <w:r w:rsidRPr="00577D02">
        <w:rPr>
          <w:sz w:val="28"/>
          <w:szCs w:val="28"/>
        </w:rPr>
        <w:t xml:space="preserve">3.6.2.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</w:t>
      </w:r>
      <w:r>
        <w:rPr>
          <w:sz w:val="28"/>
          <w:szCs w:val="28"/>
        </w:rPr>
        <w:t>Федерации от 09 июля 2016 года №</w:t>
      </w:r>
      <w:r w:rsidRPr="00577D02">
        <w:rPr>
          <w:sz w:val="28"/>
          <w:szCs w:val="28"/>
        </w:rPr>
        <w:t> 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 (если такие несоответствия были выявлены);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19" w:name="sub_363"/>
      <w:bookmarkEnd w:id="18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3.6.3.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C0C4A" w:rsidRDefault="00BC0C4A" w:rsidP="00BC0C4A">
      <w:pPr>
        <w:jc w:val="both"/>
        <w:rPr>
          <w:sz w:val="28"/>
          <w:szCs w:val="28"/>
        </w:rPr>
      </w:pPr>
      <w:bookmarkStart w:id="20" w:name="sub_364"/>
      <w:bookmarkEnd w:id="19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3.6.4.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21" w:name="sub_365"/>
      <w:bookmarkEnd w:id="20"/>
    </w:p>
    <w:p w:rsidR="00BC0C4A" w:rsidRPr="00577D02" w:rsidRDefault="00BC0C4A" w:rsidP="00BC0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3.6.5.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2" w:name="sub_366"/>
      <w:bookmarkEnd w:id="21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3.6.6.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3" w:name="sub_37"/>
      <w:bookmarkEnd w:id="22"/>
      <w:r>
        <w:rPr>
          <w:sz w:val="28"/>
          <w:szCs w:val="28"/>
        </w:rPr>
        <w:lastRenderedPageBreak/>
        <w:tab/>
      </w:r>
      <w:r w:rsidRPr="00577D02">
        <w:rPr>
          <w:sz w:val="28"/>
          <w:szCs w:val="28"/>
        </w:rPr>
        <w:t>3.7. Акт обследования составляется по форме утвержденной Министерством строительства и жилищно-коммунального хозяйства Российской Федерации.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4" w:name="sub_38"/>
      <w:bookmarkEnd w:id="23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3.8. Перечень мероприятий может включать в себя: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5" w:name="sub_381"/>
      <w:bookmarkEnd w:id="24"/>
      <w:r>
        <w:rPr>
          <w:sz w:val="28"/>
          <w:szCs w:val="28"/>
        </w:rPr>
        <w:tab/>
      </w:r>
      <w:r w:rsidRPr="00577D02">
        <w:rPr>
          <w:sz w:val="28"/>
          <w:szCs w:val="28"/>
        </w:rPr>
        <w:t xml:space="preserve">3.8.1.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</w:t>
      </w:r>
      <w:r>
        <w:rPr>
          <w:sz w:val="28"/>
          <w:szCs w:val="28"/>
        </w:rPr>
        <w:t>Федерации от 09 июля 2016 года №</w:t>
      </w:r>
      <w:r w:rsidRPr="00577D02">
        <w:rPr>
          <w:sz w:val="28"/>
          <w:szCs w:val="28"/>
        </w:rPr>
        <w:t> 649 "О мерах по приспособлению жилых помещений и общего имущества в многоквартирном доме с учетом потребности инвалидов";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6" w:name="sub_382"/>
      <w:bookmarkEnd w:id="25"/>
      <w:r>
        <w:rPr>
          <w:sz w:val="28"/>
          <w:szCs w:val="28"/>
        </w:rPr>
        <w:tab/>
      </w:r>
      <w:r w:rsidRPr="00577D02">
        <w:rPr>
          <w:sz w:val="28"/>
          <w:szCs w:val="28"/>
        </w:rPr>
        <w:t xml:space="preserve">3.8.2.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</w:t>
      </w:r>
      <w:r>
        <w:rPr>
          <w:sz w:val="28"/>
          <w:szCs w:val="28"/>
        </w:rPr>
        <w:t>Федерации от 09 июля 2016 года №</w:t>
      </w:r>
      <w:r w:rsidRPr="00577D02">
        <w:rPr>
          <w:sz w:val="28"/>
          <w:szCs w:val="28"/>
        </w:rPr>
        <w:t> 649 "О мерах по приспособлению жилых помещений и общего имущества в многоквартирном доме с учетом потребности инвалидов";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7" w:name="sub_383"/>
      <w:bookmarkEnd w:id="26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3.8.3.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28" w:name="sub_39"/>
      <w:bookmarkEnd w:id="27"/>
      <w:r>
        <w:rPr>
          <w:sz w:val="28"/>
          <w:szCs w:val="28"/>
        </w:rPr>
        <w:tab/>
      </w:r>
      <w:r w:rsidRPr="00577D02">
        <w:rPr>
          <w:sz w:val="28"/>
          <w:szCs w:val="28"/>
        </w:rPr>
        <w:t xml:space="preserve"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</w:t>
      </w:r>
      <w:r w:rsidRPr="00577D02">
        <w:rPr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C0C4A" w:rsidRPr="00577D02" w:rsidRDefault="00BC0C4A" w:rsidP="00BC0C4A">
      <w:pPr>
        <w:ind w:firstLine="720"/>
        <w:jc w:val="both"/>
        <w:rPr>
          <w:sz w:val="28"/>
          <w:szCs w:val="28"/>
        </w:rPr>
      </w:pPr>
      <w:bookmarkStart w:id="29" w:name="sub_310"/>
      <w:bookmarkEnd w:id="28"/>
      <w:r w:rsidRPr="00577D02">
        <w:rPr>
          <w:sz w:val="28"/>
          <w:szCs w:val="28"/>
        </w:rPr>
        <w:t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порядке, установленном Правительством Российской Федерации.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0" w:name="sub_311"/>
      <w:bookmarkEnd w:id="29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1" w:name="sub_3111"/>
      <w:bookmarkEnd w:id="30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3.11.1.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2" w:name="sub_3112"/>
      <w:bookmarkEnd w:id="31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3.11.2.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3" w:name="sub_312"/>
      <w:bookmarkEnd w:id="32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форме, утверждаемой Министерством строительства и жилищно-коммунального хозяйства Российской Федерации.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4" w:name="sub_313"/>
      <w:bookmarkEnd w:id="33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5" w:name="sub_3131"/>
      <w:bookmarkEnd w:id="34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3.13.1. Акта обследования;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6" w:name="sub_3132"/>
      <w:bookmarkEnd w:id="35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3.13.2.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7" w:name="sub_314"/>
      <w:bookmarkEnd w:id="36"/>
      <w:r>
        <w:rPr>
          <w:sz w:val="28"/>
          <w:szCs w:val="28"/>
        </w:rPr>
        <w:lastRenderedPageBreak/>
        <w:tab/>
      </w:r>
      <w:r w:rsidRPr="00577D02">
        <w:rPr>
          <w:sz w:val="28"/>
          <w:szCs w:val="28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8" w:name="sub_3141"/>
      <w:bookmarkEnd w:id="37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3.14.1. Акта обследования;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39" w:name="sub_3142"/>
      <w:bookmarkEnd w:id="38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3.14.2.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40" w:name="sub_315"/>
      <w:bookmarkEnd w:id="39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BC0C4A" w:rsidRPr="00577D02" w:rsidRDefault="00BC0C4A" w:rsidP="00BC0C4A">
      <w:pPr>
        <w:jc w:val="both"/>
        <w:rPr>
          <w:sz w:val="28"/>
          <w:szCs w:val="28"/>
        </w:rPr>
      </w:pPr>
      <w:bookmarkStart w:id="41" w:name="sub_316"/>
      <w:bookmarkEnd w:id="40"/>
      <w:r>
        <w:rPr>
          <w:sz w:val="28"/>
          <w:szCs w:val="28"/>
        </w:rPr>
        <w:tab/>
      </w:r>
      <w:r w:rsidRPr="00577D02">
        <w:rPr>
          <w:sz w:val="28"/>
          <w:szCs w:val="28"/>
        </w:rPr>
        <w:t>3.16. Для принятия решения о включении мероприятий в план мероприятий, заключение в течение 10 дней со дня его выне</w:t>
      </w:r>
      <w:r>
        <w:rPr>
          <w:sz w:val="28"/>
          <w:szCs w:val="28"/>
        </w:rPr>
        <w:t>сения направляется комиссией - Г</w:t>
      </w:r>
      <w:r w:rsidRPr="00577D02">
        <w:rPr>
          <w:sz w:val="28"/>
          <w:szCs w:val="28"/>
        </w:rPr>
        <w:t>лаве Вязьма-Брянского сельского поселения.</w:t>
      </w:r>
    </w:p>
    <w:bookmarkEnd w:id="41"/>
    <w:p w:rsidR="00BC0C4A" w:rsidRPr="00577D02" w:rsidRDefault="00BC0C4A" w:rsidP="00BC0C4A">
      <w:pPr>
        <w:jc w:val="both"/>
        <w:rPr>
          <w:sz w:val="28"/>
          <w:szCs w:val="28"/>
        </w:rPr>
      </w:pPr>
    </w:p>
    <w:p w:rsidR="00BC0C4A" w:rsidRPr="00577D02" w:rsidRDefault="00BC0C4A" w:rsidP="00BC0C4A">
      <w:pPr>
        <w:jc w:val="both"/>
        <w:rPr>
          <w:sz w:val="28"/>
          <w:szCs w:val="28"/>
        </w:rPr>
      </w:pPr>
    </w:p>
    <w:p w:rsidR="00BC0C4A" w:rsidRPr="00577D02" w:rsidRDefault="00BC0C4A" w:rsidP="00BC0C4A">
      <w:pPr>
        <w:jc w:val="both"/>
        <w:rPr>
          <w:sz w:val="28"/>
          <w:szCs w:val="28"/>
        </w:rPr>
      </w:pPr>
    </w:p>
    <w:p w:rsidR="00BC0C4A" w:rsidRPr="00577D02" w:rsidRDefault="00BC0C4A" w:rsidP="00BC0C4A">
      <w:pPr>
        <w:jc w:val="both"/>
        <w:rPr>
          <w:sz w:val="28"/>
          <w:szCs w:val="28"/>
        </w:rPr>
      </w:pPr>
    </w:p>
    <w:p w:rsidR="00BC0C4A" w:rsidRDefault="00BC0C4A" w:rsidP="00BC0C4A">
      <w:pPr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Default="00BC0C4A" w:rsidP="00BC0C4A">
      <w:pPr>
        <w:ind w:left="720"/>
        <w:rPr>
          <w:sz w:val="26"/>
          <w:szCs w:val="26"/>
        </w:rPr>
      </w:pPr>
    </w:p>
    <w:p w:rsidR="00BC0C4A" w:rsidRPr="0030393A" w:rsidRDefault="00BC0C4A" w:rsidP="00BC0C4A">
      <w:pPr>
        <w:ind w:left="720"/>
        <w:rPr>
          <w:sz w:val="26"/>
          <w:szCs w:val="26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BC0C4A" w:rsidTr="00A31E42">
        <w:tc>
          <w:tcPr>
            <w:tcW w:w="4956" w:type="dxa"/>
          </w:tcPr>
          <w:p w:rsidR="00BC0C4A" w:rsidRPr="00F30A41" w:rsidRDefault="00BC0C4A" w:rsidP="00A31E42">
            <w:pPr>
              <w:ind w:left="720" w:hanging="720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F30A41">
              <w:rPr>
                <w:sz w:val="28"/>
                <w:szCs w:val="28"/>
              </w:rPr>
              <w:t>2</w:t>
            </w:r>
          </w:p>
          <w:p w:rsidR="00BC0C4A" w:rsidRPr="00F30A41" w:rsidRDefault="00BC0C4A" w:rsidP="00A31E42">
            <w:pPr>
              <w:ind w:left="720" w:hanging="720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>к постановлению Администрации</w:t>
            </w:r>
          </w:p>
          <w:p w:rsidR="00BC0C4A" w:rsidRPr="00F30A41" w:rsidRDefault="00BC0C4A" w:rsidP="00A31E42">
            <w:pPr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BC0C4A" w:rsidRPr="00F30A41" w:rsidRDefault="00BC0C4A" w:rsidP="00A31E42">
            <w:pPr>
              <w:ind w:left="720" w:hanging="720"/>
              <w:jc w:val="both"/>
              <w:rPr>
                <w:sz w:val="28"/>
                <w:szCs w:val="28"/>
              </w:rPr>
            </w:pPr>
            <w:r w:rsidRPr="00F30A41">
              <w:rPr>
                <w:sz w:val="28"/>
                <w:szCs w:val="28"/>
              </w:rPr>
              <w:t xml:space="preserve">от «____»__________2018 №______ </w:t>
            </w:r>
          </w:p>
          <w:p w:rsidR="00BC0C4A" w:rsidRPr="00F30A41" w:rsidRDefault="00BC0C4A" w:rsidP="00A31E42">
            <w:pPr>
              <w:jc w:val="right"/>
              <w:rPr>
                <w:sz w:val="28"/>
                <w:szCs w:val="28"/>
              </w:rPr>
            </w:pPr>
          </w:p>
        </w:tc>
      </w:tr>
    </w:tbl>
    <w:p w:rsidR="00BC0C4A" w:rsidRPr="0030393A" w:rsidRDefault="00BC0C4A" w:rsidP="00BC0C4A">
      <w:pPr>
        <w:ind w:left="720"/>
        <w:jc w:val="center"/>
        <w:rPr>
          <w:sz w:val="26"/>
          <w:szCs w:val="26"/>
        </w:rPr>
      </w:pPr>
    </w:p>
    <w:p w:rsidR="00BC0C4A" w:rsidRPr="00F30A41" w:rsidRDefault="00BC0C4A" w:rsidP="00BC0C4A">
      <w:pPr>
        <w:ind w:left="720"/>
        <w:jc w:val="center"/>
        <w:rPr>
          <w:sz w:val="28"/>
          <w:szCs w:val="28"/>
        </w:rPr>
      </w:pPr>
      <w:r w:rsidRPr="00F30A41">
        <w:rPr>
          <w:sz w:val="28"/>
          <w:szCs w:val="28"/>
        </w:rPr>
        <w:t>Состав</w:t>
      </w:r>
    </w:p>
    <w:p w:rsidR="00BC0C4A" w:rsidRPr="00F30A41" w:rsidRDefault="00BC0C4A" w:rsidP="00BC0C4A">
      <w:pPr>
        <w:ind w:left="720"/>
        <w:jc w:val="center"/>
        <w:rPr>
          <w:sz w:val="28"/>
          <w:szCs w:val="28"/>
        </w:rPr>
      </w:pPr>
      <w:r w:rsidRPr="00F30A41">
        <w:rPr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C0C4A" w:rsidRDefault="00BC0C4A" w:rsidP="00BC0C4A">
      <w:pPr>
        <w:rPr>
          <w:sz w:val="28"/>
          <w:szCs w:val="28"/>
        </w:rPr>
      </w:pPr>
    </w:p>
    <w:p w:rsidR="00BC0C4A" w:rsidRPr="00642C1A" w:rsidRDefault="00BC0C4A" w:rsidP="00BC0C4A">
      <w:pPr>
        <w:ind w:left="1080" w:right="1074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6143"/>
      </w:tblGrid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Pr="000C0D87" w:rsidRDefault="00BC0C4A" w:rsidP="00A31E42">
            <w:pPr>
              <w:rPr>
                <w:b/>
                <w:i/>
                <w:sz w:val="28"/>
                <w:szCs w:val="28"/>
              </w:rPr>
            </w:pPr>
            <w:r w:rsidRPr="000C0D87">
              <w:rPr>
                <w:b/>
                <w:i/>
                <w:sz w:val="28"/>
                <w:szCs w:val="28"/>
              </w:rPr>
              <w:t>Председатель комиссии:</w:t>
            </w:r>
          </w:p>
        </w:tc>
        <w:tc>
          <w:tcPr>
            <w:tcW w:w="360" w:type="dxa"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vAlign w:val="center"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Pr="000C0D87" w:rsidRDefault="00BC0C4A" w:rsidP="00A31E42">
            <w:pPr>
              <w:rPr>
                <w:b/>
                <w:sz w:val="28"/>
                <w:szCs w:val="28"/>
              </w:rPr>
            </w:pPr>
            <w:r w:rsidRPr="000C0D87">
              <w:rPr>
                <w:b/>
                <w:sz w:val="28"/>
                <w:szCs w:val="28"/>
              </w:rPr>
              <w:t xml:space="preserve">Карабановский  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BC0C4A" w:rsidRPr="00642C1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360" w:type="dxa"/>
            <w:hideMark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  <w:r w:rsidRPr="00642C1A">
              <w:rPr>
                <w:sz w:val="28"/>
                <w:szCs w:val="28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642C1A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образования Вязьма-Брянского</w:t>
            </w:r>
            <w:r w:rsidRPr="00642C1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BC0C4A" w:rsidRPr="00642C1A" w:rsidTr="00A31E42">
        <w:trPr>
          <w:trHeight w:val="397"/>
        </w:trPr>
        <w:tc>
          <w:tcPr>
            <w:tcW w:w="9923" w:type="dxa"/>
            <w:gridSpan w:val="3"/>
            <w:hideMark/>
          </w:tcPr>
          <w:p w:rsidR="00BC0C4A" w:rsidRDefault="00BC0C4A" w:rsidP="00A31E42">
            <w:pPr>
              <w:jc w:val="both"/>
              <w:rPr>
                <w:b/>
                <w:sz w:val="28"/>
                <w:szCs w:val="28"/>
              </w:rPr>
            </w:pPr>
          </w:p>
          <w:p w:rsidR="00BC0C4A" w:rsidRPr="000C0D87" w:rsidRDefault="00BC0C4A" w:rsidP="00A31E42">
            <w:pPr>
              <w:jc w:val="both"/>
              <w:rPr>
                <w:i/>
                <w:sz w:val="28"/>
                <w:szCs w:val="28"/>
              </w:rPr>
            </w:pPr>
            <w:r w:rsidRPr="000C0D87">
              <w:rPr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Pr="000C0D87" w:rsidRDefault="00BC0C4A" w:rsidP="00A31E42">
            <w:pPr>
              <w:rPr>
                <w:b/>
                <w:sz w:val="28"/>
                <w:szCs w:val="28"/>
              </w:rPr>
            </w:pPr>
            <w:r w:rsidRPr="000C0D87">
              <w:rPr>
                <w:b/>
                <w:sz w:val="28"/>
                <w:szCs w:val="28"/>
              </w:rPr>
              <w:t>Соловьёва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Валерьевна</w:t>
            </w:r>
          </w:p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  <w:r w:rsidRPr="00642C1A">
              <w:rPr>
                <w:sz w:val="28"/>
                <w:szCs w:val="28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Вязьма-Брянского</w:t>
            </w:r>
            <w:r w:rsidRPr="00642C1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Default="00BC0C4A" w:rsidP="00A31E42">
            <w:pPr>
              <w:rPr>
                <w:b/>
                <w:sz w:val="28"/>
                <w:szCs w:val="28"/>
              </w:rPr>
            </w:pPr>
          </w:p>
          <w:p w:rsidR="00BC0C4A" w:rsidRPr="000C0D87" w:rsidRDefault="00BC0C4A" w:rsidP="00A31E42">
            <w:pPr>
              <w:rPr>
                <w:b/>
                <w:i/>
                <w:sz w:val="28"/>
                <w:szCs w:val="28"/>
              </w:rPr>
            </w:pPr>
            <w:r w:rsidRPr="000C0D87">
              <w:rPr>
                <w:b/>
                <w:i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vAlign w:val="center"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Pr="003E33B6" w:rsidRDefault="00BC0C4A" w:rsidP="00A31E42">
            <w:pPr>
              <w:rPr>
                <w:b/>
                <w:sz w:val="28"/>
                <w:szCs w:val="28"/>
              </w:rPr>
            </w:pPr>
            <w:r w:rsidRPr="003E33B6">
              <w:rPr>
                <w:b/>
                <w:sz w:val="28"/>
                <w:szCs w:val="28"/>
              </w:rPr>
              <w:t>Оленева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Андреевна                                              </w:t>
            </w:r>
          </w:p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  <w:r w:rsidRPr="00642C1A">
              <w:rPr>
                <w:sz w:val="28"/>
                <w:szCs w:val="28"/>
              </w:rPr>
              <w:t>-</w:t>
            </w:r>
          </w:p>
        </w:tc>
        <w:tc>
          <w:tcPr>
            <w:tcW w:w="6143" w:type="dxa"/>
            <w:vAlign w:val="center"/>
            <w:hideMark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Вязьма-Брянского</w:t>
            </w:r>
            <w:r w:rsidRPr="00642C1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  <w:tr w:rsidR="00BC0C4A" w:rsidRPr="00642C1A" w:rsidTr="00A31E42">
        <w:trPr>
          <w:trHeight w:val="397"/>
        </w:trPr>
        <w:tc>
          <w:tcPr>
            <w:tcW w:w="3420" w:type="dxa"/>
            <w:hideMark/>
          </w:tcPr>
          <w:p w:rsidR="00BC0C4A" w:rsidRDefault="00BC0C4A" w:rsidP="00A31E42">
            <w:pPr>
              <w:rPr>
                <w:b/>
                <w:sz w:val="28"/>
                <w:szCs w:val="28"/>
              </w:rPr>
            </w:pPr>
          </w:p>
          <w:p w:rsidR="00BC0C4A" w:rsidRPr="000C0D87" w:rsidRDefault="00BC0C4A" w:rsidP="00A31E42">
            <w:pPr>
              <w:rPr>
                <w:b/>
                <w:i/>
                <w:sz w:val="28"/>
                <w:szCs w:val="28"/>
              </w:rPr>
            </w:pPr>
            <w:r w:rsidRPr="000C0D87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vAlign w:val="center"/>
          </w:tcPr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  <w:tr w:rsidR="00BC0C4A" w:rsidRPr="00642C1A" w:rsidTr="00A31E42">
        <w:trPr>
          <w:trHeight w:val="851"/>
        </w:trPr>
        <w:tc>
          <w:tcPr>
            <w:tcW w:w="3420" w:type="dxa"/>
            <w:hideMark/>
          </w:tcPr>
          <w:p w:rsidR="00BC0C4A" w:rsidRPr="000C0D87" w:rsidRDefault="00BC0C4A" w:rsidP="00A31E42">
            <w:pPr>
              <w:rPr>
                <w:b/>
                <w:sz w:val="28"/>
                <w:szCs w:val="28"/>
              </w:rPr>
            </w:pPr>
            <w:r w:rsidRPr="000C0D87">
              <w:rPr>
                <w:b/>
                <w:sz w:val="28"/>
                <w:szCs w:val="28"/>
              </w:rPr>
              <w:t>Никитина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</w:p>
          <w:p w:rsidR="00BC0C4A" w:rsidRDefault="00BC0C4A" w:rsidP="00A31E42">
            <w:pPr>
              <w:rPr>
                <w:sz w:val="28"/>
                <w:szCs w:val="28"/>
              </w:rPr>
            </w:pPr>
          </w:p>
          <w:p w:rsidR="00BC0C4A" w:rsidRPr="00973A78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60" w:type="dxa"/>
            <w:hideMark/>
          </w:tcPr>
          <w:p w:rsidR="00BC0C4A" w:rsidRDefault="00BC0C4A" w:rsidP="00A31E42">
            <w:pPr>
              <w:rPr>
                <w:sz w:val="28"/>
                <w:szCs w:val="28"/>
              </w:rPr>
            </w:pPr>
            <w:r w:rsidRPr="00642C1A">
              <w:rPr>
                <w:sz w:val="28"/>
                <w:szCs w:val="28"/>
              </w:rPr>
              <w:t>-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</w:p>
          <w:p w:rsidR="00BC0C4A" w:rsidRDefault="00BC0C4A" w:rsidP="00A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C0C4A" w:rsidRDefault="00BC0C4A" w:rsidP="00A31E42">
            <w:pPr>
              <w:rPr>
                <w:sz w:val="28"/>
                <w:szCs w:val="28"/>
              </w:rPr>
            </w:pPr>
          </w:p>
          <w:p w:rsidR="00BC0C4A" w:rsidRPr="00642C1A" w:rsidRDefault="00BC0C4A" w:rsidP="00A31E42">
            <w:pPr>
              <w:rPr>
                <w:sz w:val="28"/>
                <w:szCs w:val="28"/>
              </w:rPr>
            </w:pPr>
          </w:p>
        </w:tc>
        <w:tc>
          <w:tcPr>
            <w:tcW w:w="6143" w:type="dxa"/>
            <w:vAlign w:val="center"/>
            <w:hideMark/>
          </w:tcPr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воинскому учету Администрации </w:t>
            </w:r>
            <w:r w:rsidRPr="00642C1A">
              <w:rPr>
                <w:sz w:val="28"/>
                <w:szCs w:val="28"/>
              </w:rPr>
              <w:t>Вязьма</w:t>
            </w:r>
            <w:r>
              <w:rPr>
                <w:sz w:val="28"/>
                <w:szCs w:val="28"/>
              </w:rPr>
              <w:t xml:space="preserve">-Брянского </w:t>
            </w:r>
            <w:r w:rsidRPr="00642C1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Вяземского района Смоленской области</w:t>
            </w:r>
          </w:p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</w:p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  <w:tr w:rsidR="00BC0C4A" w:rsidRPr="00642C1A" w:rsidTr="00A31E42">
        <w:trPr>
          <w:trHeight w:val="397"/>
        </w:trPr>
        <w:tc>
          <w:tcPr>
            <w:tcW w:w="9923" w:type="dxa"/>
            <w:gridSpan w:val="3"/>
          </w:tcPr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</w:p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управляющей компании ОАО ЖЭК «Стимул» (по согласованию)</w:t>
            </w:r>
          </w:p>
          <w:p w:rsidR="00BC0C4A" w:rsidRDefault="00BC0C4A" w:rsidP="00A31E42">
            <w:pPr>
              <w:jc w:val="both"/>
              <w:rPr>
                <w:sz w:val="28"/>
                <w:szCs w:val="28"/>
              </w:rPr>
            </w:pPr>
          </w:p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  <w:r w:rsidRPr="00642C1A">
              <w:rPr>
                <w:sz w:val="28"/>
                <w:szCs w:val="28"/>
              </w:rPr>
              <w:t>Представит</w:t>
            </w:r>
            <w:r>
              <w:rPr>
                <w:sz w:val="28"/>
                <w:szCs w:val="28"/>
              </w:rPr>
              <w:t>ели Совета ветеранов и инвалидов Вязьма-Брянского сельского поселения Вяземского района Смоленской области (по согласованию).</w:t>
            </w:r>
          </w:p>
          <w:p w:rsidR="00BC0C4A" w:rsidRPr="00642C1A" w:rsidRDefault="00BC0C4A" w:rsidP="00A31E42">
            <w:pPr>
              <w:ind w:left="142"/>
              <w:jc w:val="both"/>
              <w:rPr>
                <w:sz w:val="28"/>
                <w:szCs w:val="28"/>
              </w:rPr>
            </w:pPr>
          </w:p>
          <w:p w:rsidR="00BC0C4A" w:rsidRPr="00642C1A" w:rsidRDefault="00BC0C4A" w:rsidP="00A31E42">
            <w:pPr>
              <w:jc w:val="both"/>
              <w:rPr>
                <w:sz w:val="28"/>
                <w:szCs w:val="28"/>
              </w:rPr>
            </w:pPr>
          </w:p>
        </w:tc>
      </w:tr>
    </w:tbl>
    <w:p w:rsidR="00BC0C4A" w:rsidRPr="00487416" w:rsidRDefault="00BC0C4A" w:rsidP="00BC0C4A">
      <w:pPr>
        <w:autoSpaceDE w:val="0"/>
        <w:jc w:val="both"/>
        <w:rPr>
          <w:b/>
          <w:sz w:val="28"/>
          <w:szCs w:val="28"/>
        </w:rPr>
      </w:pPr>
    </w:p>
    <w:p w:rsidR="0077484F" w:rsidRDefault="0077484F">
      <w:bookmarkStart w:id="42" w:name="_GoBack"/>
      <w:bookmarkEnd w:id="42"/>
    </w:p>
    <w:sectPr w:rsidR="0077484F" w:rsidSect="00577D02">
      <w:headerReference w:type="default" r:id="rId4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004"/>
      <w:docPartObj>
        <w:docPartGallery w:val="Page Numbers (Top of Page)"/>
        <w:docPartUnique/>
      </w:docPartObj>
    </w:sdtPr>
    <w:sdtEndPr/>
    <w:sdtContent>
      <w:p w:rsidR="00577D02" w:rsidRDefault="00BC0C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77D02" w:rsidRDefault="00BC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4A"/>
    <w:rsid w:val="0077484F"/>
    <w:rsid w:val="00B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7033"/>
  <w15:chartTrackingRefBased/>
  <w15:docId w15:val="{74C52E0B-5765-483C-9C8F-391D013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C0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0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2018-09-12T06:54:00Z</cp:lastPrinted>
  <dcterms:created xsi:type="dcterms:W3CDTF">2018-09-12T06:51:00Z</dcterms:created>
  <dcterms:modified xsi:type="dcterms:W3CDTF">2018-09-12T06:55:00Z</dcterms:modified>
</cp:coreProperties>
</file>